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Sample PF Ballot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Ballots do not all look alike, but they all contain certain essential information.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Judge Name _____________________Megan Ren________________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Pro Speaker #1 Name _______________??_______________ Speaker Points ___28.5____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Pro Speaker #2 Name ________________??_______________ Speaker Points ___29_____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Con Speaker #1 Name _______________________________ Speaker Points ____28.5______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Con Speaker #2 Name __________________??___________ Speaker Points ____28.5______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School You are Voting For Princeton ___________________________________________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Please Verify the Side You Voted For – Underline One – </w:t>
      </w:r>
      <w:r w:rsidDel="00000000" w:rsidR="00000000" w:rsidRPr="00000000">
        <w:rPr>
          <w:u w:val="single"/>
          <w:rtl w:val="0"/>
        </w:rPr>
        <w:t xml:space="preserve">Pro</w:t>
      </w:r>
      <w:r w:rsidDel="00000000" w:rsidR="00000000" w:rsidRPr="00000000">
        <w:rPr>
          <w:rtl w:val="0"/>
        </w:rPr>
        <w:t xml:space="preserve"> or Con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Comments for the Pro Speakers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Good job connecting summary and final focus--all arguments cleanly extended throughout the round 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Condensing was good, focused on the most important arguments throughout 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Could spend more time in rebuttal weighing impacts, especially when speaking first 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Comments for the Con Speakers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  <w:t xml:space="preserve">Voters in final focus especially need to be very clear, the final focus was a little all over the place. You tried to cover too much ground in the speech--condense to the two most important arguments rather than rebutting many points that were made throughout the round.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Good rebuttal, very nice coverage of all args</w:t>
      </w:r>
    </w:p>
    <w:p w:rsidR="00000000" w:rsidDel="00000000" w:rsidP="00000000" w:rsidRDefault="00000000" w:rsidRPr="00000000" w14:paraId="00000027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Reasons for Your Decision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Con has no quantifiable impacts and never addresses this issue directly. They don't successfully prove that manufacturing jobs disappear and don't return. Pro outweighs on scope and strength of link. 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