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79" w:rsidRPr="00130FF1" w:rsidRDefault="00A7459D" w:rsidP="00A7459D">
      <w:pPr>
        <w:spacing w:after="0"/>
        <w:jc w:val="center"/>
        <w:rPr>
          <w:b/>
          <w:sz w:val="28"/>
          <w:szCs w:val="28"/>
          <w:u w:val="single"/>
        </w:rPr>
      </w:pPr>
      <w:r w:rsidRPr="00130FF1">
        <w:rPr>
          <w:b/>
          <w:sz w:val="28"/>
          <w:szCs w:val="28"/>
          <w:u w:val="single"/>
        </w:rPr>
        <w:t>Lincoln-Douglas Topic Analysis – Mean Green Workshops – Middle School Division</w:t>
      </w:r>
    </w:p>
    <w:p w:rsidR="00A7459D" w:rsidRPr="00130FF1" w:rsidRDefault="00A7459D" w:rsidP="00A7459D">
      <w:pPr>
        <w:spacing w:after="0"/>
        <w:jc w:val="center"/>
        <w:rPr>
          <w:b/>
          <w:sz w:val="24"/>
          <w:szCs w:val="24"/>
          <w:u w:val="single"/>
        </w:rPr>
      </w:pPr>
      <w:r w:rsidRPr="00130FF1">
        <w:rPr>
          <w:b/>
          <w:sz w:val="24"/>
          <w:szCs w:val="24"/>
          <w:u w:val="single"/>
        </w:rPr>
        <w:t>Sheryl Kaczmarek – Lexington High School</w:t>
      </w:r>
    </w:p>
    <w:p w:rsidR="00A7459D" w:rsidRPr="004C3EEB" w:rsidRDefault="00A7459D" w:rsidP="00A7459D">
      <w:pPr>
        <w:spacing w:after="0"/>
        <w:rPr>
          <w:rStyle w:val="Strong"/>
          <w:sz w:val="16"/>
          <w:szCs w:val="16"/>
        </w:rPr>
      </w:pPr>
    </w:p>
    <w:p w:rsidR="00A7459D" w:rsidRDefault="00A7459D">
      <w:pPr>
        <w:rPr>
          <w:rStyle w:val="Strong"/>
          <w:sz w:val="28"/>
          <w:szCs w:val="28"/>
        </w:rPr>
      </w:pPr>
      <w:r w:rsidRPr="00A7459D">
        <w:rPr>
          <w:rStyle w:val="Strong"/>
          <w:sz w:val="28"/>
          <w:szCs w:val="28"/>
        </w:rPr>
        <w:t>Resolved: Civil disobedience in a democracy is morally justified.</w:t>
      </w:r>
    </w:p>
    <w:p w:rsidR="00A7459D" w:rsidRDefault="00A7459D">
      <w:pPr>
        <w:rPr>
          <w:rStyle w:val="Strong"/>
          <w:sz w:val="28"/>
          <w:szCs w:val="28"/>
        </w:rPr>
      </w:pPr>
      <w:proofErr w:type="gramStart"/>
      <w:r>
        <w:rPr>
          <w:rStyle w:val="Strong"/>
          <w:sz w:val="28"/>
          <w:szCs w:val="28"/>
        </w:rPr>
        <w:t>Step</w:t>
      </w:r>
      <w:proofErr w:type="gramEnd"/>
      <w:r>
        <w:rPr>
          <w:rStyle w:val="Strong"/>
          <w:sz w:val="28"/>
          <w:szCs w:val="28"/>
        </w:rPr>
        <w:t xml:space="preserve"> 1 – Analyze the words in the resolution.</w:t>
      </w:r>
    </w:p>
    <w:p w:rsidR="00A7459D" w:rsidRDefault="00A7459D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Civil Disobedience –</w:t>
      </w:r>
    </w:p>
    <w:p w:rsidR="00A7459D" w:rsidRDefault="00A7459D">
      <w:pPr>
        <w:rPr>
          <w:rStyle w:val="Strong"/>
          <w:sz w:val="28"/>
          <w:szCs w:val="28"/>
        </w:rPr>
      </w:pPr>
    </w:p>
    <w:p w:rsidR="00A7459D" w:rsidRDefault="00A7459D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Democracy –</w:t>
      </w:r>
    </w:p>
    <w:p w:rsidR="00A7459D" w:rsidRDefault="00A7459D">
      <w:pPr>
        <w:rPr>
          <w:rStyle w:val="Strong"/>
          <w:sz w:val="28"/>
          <w:szCs w:val="28"/>
        </w:rPr>
      </w:pPr>
    </w:p>
    <w:p w:rsidR="00A7459D" w:rsidRDefault="00A7459D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Morally Justified –</w:t>
      </w:r>
    </w:p>
    <w:p w:rsidR="00A7459D" w:rsidRDefault="00A7459D">
      <w:pPr>
        <w:rPr>
          <w:sz w:val="28"/>
          <w:szCs w:val="28"/>
        </w:rPr>
      </w:pPr>
    </w:p>
    <w:p w:rsidR="00A7459D" w:rsidRDefault="00A7459D" w:rsidP="00A7459D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Step 2</w:t>
      </w:r>
      <w:r>
        <w:rPr>
          <w:rStyle w:val="Strong"/>
          <w:sz w:val="28"/>
          <w:szCs w:val="28"/>
        </w:rPr>
        <w:t xml:space="preserve"> – </w:t>
      </w:r>
      <w:r>
        <w:rPr>
          <w:rStyle w:val="Strong"/>
          <w:sz w:val="28"/>
          <w:szCs w:val="28"/>
        </w:rPr>
        <w:t>Brainstorm reasons why the topic might be good/true</w:t>
      </w:r>
      <w:r>
        <w:rPr>
          <w:rStyle w:val="Strong"/>
          <w:sz w:val="28"/>
          <w:szCs w:val="28"/>
        </w:rPr>
        <w:t>.</w:t>
      </w:r>
    </w:p>
    <w:p w:rsidR="00A7459D" w:rsidRDefault="00A7459D" w:rsidP="004C3EEB">
      <w:pPr>
        <w:spacing w:after="120"/>
        <w:rPr>
          <w:rStyle w:val="Strong"/>
          <w:sz w:val="28"/>
          <w:szCs w:val="28"/>
        </w:rPr>
      </w:pPr>
    </w:p>
    <w:p w:rsidR="00A7459D" w:rsidRDefault="00A7459D" w:rsidP="00A7459D">
      <w:pPr>
        <w:rPr>
          <w:rStyle w:val="Strong"/>
          <w:sz w:val="28"/>
          <w:szCs w:val="28"/>
        </w:rPr>
      </w:pPr>
    </w:p>
    <w:p w:rsidR="00A7459D" w:rsidRDefault="00A7459D" w:rsidP="004C3EEB">
      <w:pPr>
        <w:spacing w:after="120"/>
        <w:rPr>
          <w:rStyle w:val="Strong"/>
          <w:sz w:val="28"/>
          <w:szCs w:val="28"/>
        </w:rPr>
      </w:pPr>
    </w:p>
    <w:p w:rsidR="004C3EEB" w:rsidRDefault="004C3EEB" w:rsidP="00A7459D">
      <w:pPr>
        <w:rPr>
          <w:rStyle w:val="Strong"/>
          <w:sz w:val="28"/>
          <w:szCs w:val="28"/>
        </w:rPr>
      </w:pPr>
    </w:p>
    <w:p w:rsidR="00A7459D" w:rsidRDefault="00A7459D" w:rsidP="00A7459D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Step 3</w:t>
      </w:r>
      <w:r>
        <w:rPr>
          <w:rStyle w:val="Strong"/>
          <w:sz w:val="28"/>
          <w:szCs w:val="28"/>
        </w:rPr>
        <w:t xml:space="preserve"> – Brainstorm rea</w:t>
      </w:r>
      <w:r>
        <w:rPr>
          <w:rStyle w:val="Strong"/>
          <w:sz w:val="28"/>
          <w:szCs w:val="28"/>
        </w:rPr>
        <w:t>sons why the topic might be bad/false</w:t>
      </w:r>
      <w:r>
        <w:rPr>
          <w:rStyle w:val="Strong"/>
          <w:sz w:val="28"/>
          <w:szCs w:val="28"/>
        </w:rPr>
        <w:t>.</w:t>
      </w:r>
    </w:p>
    <w:p w:rsidR="00A7459D" w:rsidRDefault="00A7459D" w:rsidP="004C3EEB">
      <w:pPr>
        <w:spacing w:after="120"/>
        <w:rPr>
          <w:rStyle w:val="Strong"/>
          <w:sz w:val="28"/>
          <w:szCs w:val="28"/>
        </w:rPr>
      </w:pPr>
    </w:p>
    <w:p w:rsidR="004C3EEB" w:rsidRDefault="004C3EEB">
      <w:pPr>
        <w:rPr>
          <w:sz w:val="28"/>
          <w:szCs w:val="28"/>
        </w:rPr>
      </w:pPr>
    </w:p>
    <w:p w:rsidR="004C3EEB" w:rsidRDefault="004C3EEB" w:rsidP="004C3EEB">
      <w:pPr>
        <w:spacing w:after="120"/>
        <w:rPr>
          <w:sz w:val="28"/>
          <w:szCs w:val="28"/>
        </w:rPr>
      </w:pPr>
    </w:p>
    <w:p w:rsidR="00A7459D" w:rsidRDefault="00A7459D">
      <w:pPr>
        <w:rPr>
          <w:sz w:val="28"/>
          <w:szCs w:val="28"/>
        </w:rPr>
      </w:pPr>
    </w:p>
    <w:p w:rsidR="00A7459D" w:rsidRDefault="00A7459D" w:rsidP="004C3EEB">
      <w:pPr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Step 4 – Start reading articles/books about the topic</w:t>
      </w:r>
      <w:r>
        <w:rPr>
          <w:rStyle w:val="Strong"/>
          <w:sz w:val="28"/>
          <w:szCs w:val="28"/>
        </w:rPr>
        <w:t>.</w:t>
      </w:r>
    </w:p>
    <w:p w:rsidR="00A7459D" w:rsidRDefault="00A7459D" w:rsidP="004C3EEB">
      <w:pPr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Step 5</w:t>
      </w:r>
      <w:r>
        <w:rPr>
          <w:rStyle w:val="Strong"/>
          <w:sz w:val="28"/>
          <w:szCs w:val="28"/>
        </w:rPr>
        <w:t xml:space="preserve"> –</w:t>
      </w:r>
      <w:r w:rsidR="00130FF1">
        <w:rPr>
          <w:rStyle w:val="Strong"/>
          <w:sz w:val="28"/>
          <w:szCs w:val="28"/>
        </w:rPr>
        <w:t xml:space="preserve"> Find evidence (paragraphs containing claims/</w:t>
      </w:r>
      <w:r>
        <w:rPr>
          <w:rStyle w:val="Strong"/>
          <w:sz w:val="28"/>
          <w:szCs w:val="28"/>
        </w:rPr>
        <w:t>warrants)</w:t>
      </w:r>
      <w:r w:rsidR="00130FF1">
        <w:rPr>
          <w:rStyle w:val="Strong"/>
          <w:sz w:val="28"/>
          <w:szCs w:val="28"/>
        </w:rPr>
        <w:t xml:space="preserve"> from articles/books</w:t>
      </w:r>
      <w:r>
        <w:rPr>
          <w:rStyle w:val="Strong"/>
          <w:sz w:val="28"/>
          <w:szCs w:val="28"/>
        </w:rPr>
        <w:t>.</w:t>
      </w:r>
    </w:p>
    <w:p w:rsidR="00A7459D" w:rsidRDefault="00A7459D" w:rsidP="004C3EEB">
      <w:pPr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Step 6</w:t>
      </w:r>
      <w:r w:rsidR="00130FF1">
        <w:rPr>
          <w:rStyle w:val="Strong"/>
          <w:sz w:val="28"/>
          <w:szCs w:val="28"/>
        </w:rPr>
        <w:t xml:space="preserve"> – Organize your evidence.</w:t>
      </w:r>
    </w:p>
    <w:p w:rsidR="00130FF1" w:rsidRPr="00A7459D" w:rsidRDefault="00130FF1" w:rsidP="004C3EEB">
      <w:pPr>
        <w:spacing w:after="0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Step 7 – Write your cases.</w:t>
      </w:r>
      <w:bookmarkStart w:id="0" w:name="_GoBack"/>
      <w:bookmarkEnd w:id="0"/>
    </w:p>
    <w:sectPr w:rsidR="00130FF1" w:rsidRPr="00A7459D" w:rsidSect="00A745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9D"/>
    <w:rsid w:val="000C6636"/>
    <w:rsid w:val="00130FF1"/>
    <w:rsid w:val="00401587"/>
    <w:rsid w:val="004C3EEB"/>
    <w:rsid w:val="00A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4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Kaczmarek</dc:creator>
  <cp:lastModifiedBy>Sheryl Kaczmarek</cp:lastModifiedBy>
  <cp:revision>2</cp:revision>
  <dcterms:created xsi:type="dcterms:W3CDTF">2015-07-13T03:10:00Z</dcterms:created>
  <dcterms:modified xsi:type="dcterms:W3CDTF">2015-07-13T03:31:00Z</dcterms:modified>
</cp:coreProperties>
</file>